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035C7" w:rsidRPr="00385E2B" w:rsidRDefault="005035C7" w:rsidP="005035C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 w:rsidRPr="00223F01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r w:rsidRPr="00223F01">
        <w:rPr>
          <w:rFonts w:eastAsia="Times New Roman" w:cs="Times New Roman"/>
          <w:b/>
          <w:sz w:val="18"/>
          <w:szCs w:val="18"/>
          <w:lang w:eastAsia="cs-CZ"/>
        </w:rPr>
        <w:t>„Oprava trati v úseku Roztoky u Křivoklátu - Rakovník“</w:t>
      </w:r>
      <w:r w:rsidRPr="00223F01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223F01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223F01">
        <w:rPr>
          <w:rFonts w:eastAsia="Times New Roman" w:cs="Times New Roman"/>
          <w:sz w:val="18"/>
          <w:szCs w:val="18"/>
          <w:lang w:eastAsia="cs-CZ"/>
        </w:rPr>
        <w:t xml:space="preserve"> (23664/2022-SŽ-OŘ PHA-OVZ) (dále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>“),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6F5AC5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6F5AC5">
        <w:rPr>
          <w:rFonts w:eastAsia="Calibri" w:cs="Times New Roman"/>
          <w:sz w:val="18"/>
          <w:szCs w:val="18"/>
        </w:rPr>
        <w:t>Výběrovém</w:t>
      </w:r>
      <w:r w:rsidR="006F5AC5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 xml:space="preserve">. § 2 odst. 1 písm. c) Zákona o střetu zájmů nebo jím ovládaná </w:t>
      </w:r>
      <w:bookmarkStart w:id="0" w:name="_GoBack"/>
      <w:bookmarkEnd w:id="0"/>
      <w:r w:rsidRPr="005333BD">
        <w:rPr>
          <w:rFonts w:eastAsia="Calibri" w:cs="Times New Roman"/>
          <w:sz w:val="18"/>
          <w:szCs w:val="18"/>
        </w:rPr>
        <w:t>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6F5AC5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6F5AC5">
        <w:rPr>
          <w:rFonts w:eastAsia="Calibri" w:cs="Times New Roman"/>
          <w:sz w:val="18"/>
          <w:szCs w:val="18"/>
        </w:rPr>
        <w:t>Výběrovém</w:t>
      </w:r>
      <w:r w:rsidR="006F5AC5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6F5AC5">
        <w:rPr>
          <w:rFonts w:eastAsia="Calibri" w:cs="Times New Roman"/>
          <w:sz w:val="18"/>
          <w:szCs w:val="18"/>
        </w:rPr>
        <w:t>Výběrového</w:t>
      </w:r>
      <w:r w:rsidR="006F5AC5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2AC" w:rsidRDefault="005E02AC" w:rsidP="005333BD">
      <w:pPr>
        <w:spacing w:after="0" w:line="240" w:lineRule="auto"/>
      </w:pPr>
      <w:r>
        <w:separator/>
      </w:r>
    </w:p>
  </w:endnote>
  <w:endnote w:type="continuationSeparator" w:id="0">
    <w:p w:rsidR="005E02AC" w:rsidRDefault="005E02AC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2AC" w:rsidRDefault="005E02AC" w:rsidP="005333BD">
      <w:pPr>
        <w:spacing w:after="0" w:line="240" w:lineRule="auto"/>
      </w:pPr>
      <w:r>
        <w:separator/>
      </w:r>
    </w:p>
  </w:footnote>
  <w:footnote w:type="continuationSeparator" w:id="0">
    <w:p w:rsidR="005E02AC" w:rsidRDefault="005E02AC" w:rsidP="005333BD">
      <w:pPr>
        <w:spacing w:after="0" w:line="240" w:lineRule="auto"/>
      </w:pPr>
      <w:r>
        <w:continuationSeparator/>
      </w:r>
    </w:p>
  </w:footnote>
  <w:footnote w:id="1">
    <w:p w:rsidR="005333BD" w:rsidRPr="005035C7" w:rsidRDefault="005333BD" w:rsidP="005333BD">
      <w:pPr>
        <w:pStyle w:val="Textpoznpodarou"/>
        <w:rPr>
          <w:sz w:val="16"/>
          <w:szCs w:val="16"/>
        </w:rPr>
      </w:pPr>
      <w:r w:rsidRPr="005035C7">
        <w:rPr>
          <w:rStyle w:val="Znakapoznpodarou"/>
          <w:sz w:val="16"/>
          <w:szCs w:val="16"/>
        </w:rPr>
        <w:footnoteRef/>
      </w:r>
      <w:r w:rsidRPr="005035C7">
        <w:rPr>
          <w:sz w:val="16"/>
          <w:szCs w:val="16"/>
        </w:rPr>
        <w:t xml:space="preserve"> </w:t>
      </w:r>
      <w:r w:rsidRPr="005035C7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="00B806A1" w:rsidRPr="009618D3">
      <w:rPr>
        <w:rFonts w:eastAsia="Calibri" w:cstheme="minorHAnsi"/>
        <w:sz w:val="18"/>
        <w:szCs w:val="18"/>
      </w:rPr>
      <w:t>1</w:t>
    </w:r>
    <w:r w:rsidR="00B806A1">
      <w:rPr>
        <w:rFonts w:eastAsia="Calibri" w:cstheme="minorHAnsi"/>
        <w:sz w:val="18"/>
        <w:szCs w:val="18"/>
      </w:rPr>
      <w:t>5</w:t>
    </w:r>
    <w:r w:rsidR="00B806A1" w:rsidRPr="009618D3">
      <w:rPr>
        <w:rFonts w:eastAsia="Calibri" w:cstheme="minorHAnsi"/>
        <w:sz w:val="18"/>
        <w:szCs w:val="18"/>
      </w:rPr>
      <w:t xml:space="preserve"> </w:t>
    </w:r>
    <w:r w:rsidRPr="009618D3">
      <w:rPr>
        <w:rFonts w:eastAsia="Calibri" w:cstheme="minorHAnsi"/>
        <w:sz w:val="18"/>
        <w:szCs w:val="18"/>
      </w:rPr>
      <w:t>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127826"/>
    <w:rsid w:val="00174D12"/>
    <w:rsid w:val="003727EC"/>
    <w:rsid w:val="005035C7"/>
    <w:rsid w:val="005333BD"/>
    <w:rsid w:val="005E02AC"/>
    <w:rsid w:val="006F5AC5"/>
    <w:rsid w:val="008C0D0B"/>
    <w:rsid w:val="00A51739"/>
    <w:rsid w:val="00B40154"/>
    <w:rsid w:val="00B806A1"/>
    <w:rsid w:val="00BF6A6B"/>
    <w:rsid w:val="00FE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B80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0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Stejskal Pavel, Ing.</cp:lastModifiedBy>
  <cp:revision>6</cp:revision>
  <dcterms:created xsi:type="dcterms:W3CDTF">2022-04-17T17:33:00Z</dcterms:created>
  <dcterms:modified xsi:type="dcterms:W3CDTF">2022-07-22T06:23:00Z</dcterms:modified>
</cp:coreProperties>
</file>